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34981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128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3"/>
        <w:gridCol w:w="719"/>
        <w:gridCol w:w="4667"/>
      </w:tblGrid>
      <w:tr w:rsidR="00417FB7" w:rsidRPr="006E7BAE" w:rsidTr="00A6620A">
        <w:tc>
          <w:tcPr>
            <w:tcW w:w="2212" w:type="pct"/>
          </w:tcPr>
          <w:p w:rsidR="00417FB7" w:rsidRPr="006E7BAE" w:rsidRDefault="00A6620A" w:rsidP="00A6620A">
            <w:r>
              <w:t>December 13</w:t>
            </w:r>
            <w:r w:rsidR="00EE2A6C">
              <w:t>, 2012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D83B8C" w:rsidRDefault="00EE2A6C" w:rsidP="00A6620A">
            <w:pPr>
              <w:rPr>
                <w:lang w:val="en-US"/>
              </w:rPr>
            </w:pPr>
            <w:r>
              <w:t xml:space="preserve">Le </w:t>
            </w:r>
            <w:r w:rsidR="00A6620A">
              <w:t xml:space="preserve">13 </w:t>
            </w:r>
            <w:proofErr w:type="spellStart"/>
            <w:r w:rsidR="00A6620A"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A6620A">
        <w:tc>
          <w:tcPr>
            <w:tcW w:w="2212" w:type="pct"/>
          </w:tcPr>
          <w:p w:rsidR="00C2612E" w:rsidRPr="006E7BAE" w:rsidRDefault="00C2612E" w:rsidP="008262A3"/>
        </w:tc>
        <w:tc>
          <w:tcPr>
            <w:tcW w:w="372" w:type="pct"/>
          </w:tcPr>
          <w:p w:rsidR="00E12A51" w:rsidRPr="006E7BAE" w:rsidRDefault="00E12A51" w:rsidP="00382FEC"/>
        </w:tc>
        <w:tc>
          <w:tcPr>
            <w:tcW w:w="2416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D0ED5" w:rsidTr="00A6620A">
        <w:tc>
          <w:tcPr>
            <w:tcW w:w="2212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Fish, Rothstein and Moldaver JJ.</w:t>
            </w:r>
          </w:p>
        </w:tc>
        <w:tc>
          <w:tcPr>
            <w:tcW w:w="372" w:type="pct"/>
          </w:tcPr>
          <w:p w:rsidR="00417FB7" w:rsidRPr="006E7BAE" w:rsidRDefault="00417FB7" w:rsidP="00382FEC"/>
        </w:tc>
        <w:tc>
          <w:tcPr>
            <w:tcW w:w="2416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6620A">
              <w:rPr>
                <w:lang w:val="fr-CA"/>
              </w:rPr>
              <w:t xml:space="preserve">Les juges Fish, </w:t>
            </w:r>
            <w:proofErr w:type="spellStart"/>
            <w:r w:rsidRPr="00A6620A">
              <w:rPr>
                <w:lang w:val="fr-CA"/>
              </w:rPr>
              <w:t>Rothstein</w:t>
            </w:r>
            <w:proofErr w:type="spellEnd"/>
            <w:r w:rsidRPr="00A6620A">
              <w:rPr>
                <w:lang w:val="fr-CA"/>
              </w:rPr>
              <w:t xml:space="preserve"> et </w:t>
            </w:r>
            <w:proofErr w:type="spellStart"/>
            <w:r w:rsidRPr="00A6620A">
              <w:rPr>
                <w:lang w:val="fr-CA"/>
              </w:rPr>
              <w:t>Moldaver</w:t>
            </w:r>
            <w:proofErr w:type="spellEnd"/>
          </w:p>
        </w:tc>
      </w:tr>
      <w:tr w:rsidR="00C2612E" w:rsidRPr="001D0ED5" w:rsidTr="00A6620A">
        <w:tc>
          <w:tcPr>
            <w:tcW w:w="2212" w:type="pct"/>
          </w:tcPr>
          <w:p w:rsidR="00C2612E" w:rsidRPr="00A6620A" w:rsidRDefault="00C2612E" w:rsidP="008262A3">
            <w:pPr>
              <w:rPr>
                <w:lang w:val="fr-CA"/>
              </w:rPr>
            </w:pPr>
          </w:p>
          <w:p w:rsidR="00C2612E" w:rsidRPr="00A6620A" w:rsidRDefault="00C2612E" w:rsidP="008262A3">
            <w:pPr>
              <w:rPr>
                <w:lang w:val="fr-CA"/>
              </w:rPr>
            </w:pPr>
          </w:p>
        </w:tc>
        <w:tc>
          <w:tcPr>
            <w:tcW w:w="372" w:type="pct"/>
          </w:tcPr>
          <w:p w:rsidR="00C2612E" w:rsidRPr="00A6620A" w:rsidRDefault="00C2612E" w:rsidP="00382FEC">
            <w:pPr>
              <w:rPr>
                <w:lang w:val="fr-CA"/>
              </w:rPr>
            </w:pPr>
          </w:p>
        </w:tc>
        <w:tc>
          <w:tcPr>
            <w:tcW w:w="2416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A6620A">
        <w:tc>
          <w:tcPr>
            <w:tcW w:w="2212" w:type="pct"/>
            <w:vAlign w:val="center"/>
          </w:tcPr>
          <w:p w:rsidR="00CD1CFA" w:rsidRDefault="00A6620A">
            <w:pPr>
              <w:pStyle w:val="SCCLsocPrefix"/>
            </w:pPr>
            <w:r>
              <w:t>BETWEEN:</w:t>
            </w:r>
            <w:r>
              <w:br/>
            </w:r>
          </w:p>
          <w:p w:rsidR="00CD1CFA" w:rsidRDefault="00A6620A">
            <w:pPr>
              <w:pStyle w:val="SCCLsocParty"/>
            </w:pPr>
            <w:r>
              <w:t>Yellow Pages Group Company</w:t>
            </w:r>
            <w:r>
              <w:br/>
            </w:r>
          </w:p>
          <w:p w:rsidR="00CD1CFA" w:rsidRDefault="00A6620A">
            <w:pPr>
              <w:pStyle w:val="SCCLsocPartyRole"/>
            </w:pPr>
            <w:r>
              <w:t>Applicant</w:t>
            </w:r>
            <w:r>
              <w:br/>
            </w:r>
          </w:p>
          <w:p w:rsidR="00CD1CFA" w:rsidRDefault="00A6620A">
            <w:pPr>
              <w:pStyle w:val="SCCLsocVersus"/>
            </w:pPr>
            <w:r>
              <w:t>- and -</w:t>
            </w:r>
            <w:r>
              <w:br/>
            </w:r>
          </w:p>
          <w:p w:rsidR="00CD1CFA" w:rsidRDefault="00A6620A">
            <w:pPr>
              <w:pStyle w:val="SCCLsocParty"/>
            </w:pPr>
            <w:r>
              <w:t>Canadian Office and Professional Employees Union</w:t>
            </w:r>
            <w:r>
              <w:br/>
            </w:r>
          </w:p>
          <w:p w:rsidR="00CD1CFA" w:rsidRDefault="00A6620A">
            <w:pPr>
              <w:pStyle w:val="SCCLsocPartyRole"/>
            </w:pPr>
            <w:r>
              <w:t>Respondent</w:t>
            </w:r>
          </w:p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CD1CFA" w:rsidRDefault="00A6620A">
            <w:pPr>
              <w:pStyle w:val="SCCLsocPrefix"/>
            </w:pPr>
            <w:r>
              <w:t>ENTRE :</w:t>
            </w:r>
            <w:r>
              <w:br/>
            </w:r>
          </w:p>
          <w:p w:rsidR="00CD1CFA" w:rsidRDefault="00A6620A">
            <w:pPr>
              <w:pStyle w:val="SCCLsocParty"/>
            </w:pPr>
            <w:r>
              <w:t>Yellow Pages Group Company</w:t>
            </w:r>
            <w:r>
              <w:br/>
            </w:r>
          </w:p>
          <w:p w:rsidR="00CD1CFA" w:rsidRDefault="00A6620A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CD1CFA" w:rsidRDefault="00A6620A">
            <w:pPr>
              <w:pStyle w:val="SCCLsocVersus"/>
            </w:pPr>
            <w:r>
              <w:t>- et -</w:t>
            </w:r>
            <w:r>
              <w:br/>
            </w:r>
          </w:p>
          <w:p w:rsidR="00CD1CFA" w:rsidRDefault="00A6620A">
            <w:pPr>
              <w:pStyle w:val="SCCLsocParty"/>
            </w:pPr>
            <w:r>
              <w:t>Canadian Office and Professional Employees Union</w:t>
            </w:r>
            <w:r>
              <w:br/>
            </w:r>
          </w:p>
          <w:p w:rsidR="00CD1CFA" w:rsidRDefault="00A6620A" w:rsidP="00A6620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A6620A">
        <w:tc>
          <w:tcPr>
            <w:tcW w:w="2212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72" w:type="pct"/>
            <w:vAlign w:val="center"/>
          </w:tcPr>
          <w:p w:rsidR="00824412" w:rsidRPr="006E7BAE" w:rsidRDefault="00824412" w:rsidP="00375294"/>
        </w:tc>
        <w:tc>
          <w:tcPr>
            <w:tcW w:w="2416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D0ED5" w:rsidTr="00A6620A">
        <w:tc>
          <w:tcPr>
            <w:tcW w:w="2212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6620A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C54481, 2012 ONCA 448</w:t>
            </w:r>
            <w:r w:rsidRPr="006E7BAE">
              <w:t xml:space="preserve">, dated </w:t>
            </w:r>
            <w:r>
              <w:t>June 26, 2012</w:t>
            </w:r>
            <w:r w:rsidR="00A6620A">
              <w:t>,</w:t>
            </w:r>
            <w:r w:rsidRPr="006E7BAE">
              <w:t xml:space="preserve"> is</w:t>
            </w:r>
            <w:r w:rsidR="00A6620A">
              <w:t xml:space="preserve"> dismissed with costs.</w:t>
            </w:r>
          </w:p>
        </w:tc>
        <w:tc>
          <w:tcPr>
            <w:tcW w:w="372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416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6620A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A6620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A6620A">
              <w:rPr>
                <w:lang w:val="fr-CA"/>
              </w:rPr>
              <w:t>C54481, 2012 ONCA 448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6620A">
              <w:rPr>
                <w:lang w:val="fr-CA"/>
              </w:rPr>
              <w:t>26 juin 2012</w:t>
            </w:r>
            <w:r w:rsidRPr="006E7BAE">
              <w:rPr>
                <w:lang w:val="fr-CA"/>
              </w:rPr>
              <w:t xml:space="preserve">, est </w:t>
            </w:r>
            <w:r w:rsidR="00A6620A">
              <w:rPr>
                <w:lang w:val="fr-CA"/>
              </w:rPr>
              <w:t>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A6620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A6620A">
      <w:headerReference w:type="default" r:id="rId8"/>
      <w:pgSz w:w="12240" w:h="15840"/>
      <w:pgMar w:top="1440" w:right="1440" w:bottom="1440" w:left="1440" w:header="144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88" w:rsidRDefault="00930588">
      <w:r>
        <w:separator/>
      </w:r>
    </w:p>
  </w:endnote>
  <w:endnote w:type="continuationSeparator" w:id="0">
    <w:p w:rsidR="00930588" w:rsidRDefault="0093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88" w:rsidRDefault="00930588">
      <w:r>
        <w:separator/>
      </w:r>
    </w:p>
  </w:footnote>
  <w:footnote w:type="continuationSeparator" w:id="0">
    <w:p w:rsidR="00930588" w:rsidRDefault="00930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CD1CF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CD1CFA" w:rsidRPr="00417FB7">
      <w:rPr>
        <w:szCs w:val="24"/>
      </w:rPr>
      <w:fldChar w:fldCharType="separate"/>
    </w:r>
    <w:r w:rsidR="00A6620A">
      <w:rPr>
        <w:noProof/>
        <w:szCs w:val="24"/>
      </w:rPr>
      <w:t>4</w:t>
    </w:r>
    <w:r w:rsidR="00CD1CF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34981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0ED5"/>
    <w:rsid w:val="001D4323"/>
    <w:rsid w:val="00203642"/>
    <w:rsid w:val="002523DE"/>
    <w:rsid w:val="002568D3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88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6620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D1CFA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FFB1-C836-4AA9-BA3A-95472AFE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3</cp:revision>
  <dcterms:created xsi:type="dcterms:W3CDTF">2012-11-23T16:46:00Z</dcterms:created>
  <dcterms:modified xsi:type="dcterms:W3CDTF">2012-12-17T14:12:00Z</dcterms:modified>
</cp:coreProperties>
</file>